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76E20" w14:textId="77777777" w:rsidR="008634D2" w:rsidRPr="008634D2" w:rsidRDefault="008634D2" w:rsidP="008634D2">
      <w:r w:rsidRPr="008634D2">
        <w:rPr>
          <w:b/>
          <w:bCs/>
        </w:rPr>
        <w:t>4O lat temu – otwarcie Panoramy Racławickiej we Wrocławiu </w:t>
      </w:r>
      <w:r w:rsidRPr="008634D2">
        <w:t xml:space="preserve"> </w:t>
      </w:r>
      <w:r w:rsidRPr="008634D2">
        <w:br/>
      </w:r>
      <w:r w:rsidRPr="008634D2">
        <w:rPr>
          <w:b/>
          <w:bCs/>
        </w:rPr>
        <w:t>3 czerwca (wtorek) 2025 r. | godz. 17:00 | sala 35</w:t>
      </w:r>
      <w:r w:rsidRPr="008634D2">
        <w:t xml:space="preserve"> </w:t>
      </w:r>
      <w:r w:rsidRPr="008634D2">
        <w:br/>
      </w:r>
      <w:r w:rsidRPr="008634D2">
        <w:rPr>
          <w:b/>
          <w:bCs/>
        </w:rPr>
        <w:t>wstęp wolny</w:t>
      </w:r>
      <w:r w:rsidRPr="008634D2">
        <w:t xml:space="preserve"> </w:t>
      </w:r>
    </w:p>
    <w:p w14:paraId="26F8BCA9" w14:textId="77777777" w:rsidR="008634D2" w:rsidRPr="008634D2" w:rsidRDefault="008634D2" w:rsidP="008634D2">
      <w:r w:rsidRPr="008634D2">
        <w:rPr>
          <w:b/>
          <w:bCs/>
        </w:rPr>
        <w:t xml:space="preserve">wykład Izabeli </w:t>
      </w:r>
      <w:proofErr w:type="spellStart"/>
      <w:r w:rsidRPr="008634D2">
        <w:rPr>
          <w:b/>
          <w:bCs/>
        </w:rPr>
        <w:t>Trembałowicz</w:t>
      </w:r>
      <w:proofErr w:type="spellEnd"/>
      <w:r w:rsidRPr="008634D2">
        <w:rPr>
          <w:b/>
          <w:bCs/>
        </w:rPr>
        <w:t>-Chęć z Muzeum Narodowego we Wrocławiu</w:t>
      </w:r>
      <w:r w:rsidRPr="008634D2">
        <w:t xml:space="preserve"> </w:t>
      </w:r>
      <w:r w:rsidRPr="008634D2">
        <w:br/>
      </w:r>
      <w:r w:rsidRPr="008634D2">
        <w:br/>
        <w:t xml:space="preserve">Czterdzieści lat temu we Wrocławiu otwarta została Panorama Racławicka. </w:t>
      </w:r>
      <w:r w:rsidRPr="008634D2">
        <w:br/>
        <w:t xml:space="preserve">Monumentalne dzieło zostało namalowane we Lwowie w latach 1893–1894 przez zespół dziewięciu malarzy pod kierunkiem Jana Styki i Wojciecha Kossaka. Obraz, wykonany na płótnie żaglowym o wymiarach 115 × 15 metrów, przedstawia artystyczną wizję zwycięskiej bitwy stoczonej 4 kwietnia 1794 roku pod Racławicami, </w:t>
      </w:r>
      <w:proofErr w:type="spellStart"/>
      <w:r w:rsidRPr="008634D2">
        <w:t>Dziemięrzycami</w:t>
      </w:r>
      <w:proofErr w:type="spellEnd"/>
      <w:r w:rsidRPr="008634D2">
        <w:t xml:space="preserve"> i Janowiczkami. Wojska polskie pod dowództwem generała Tadeusza Kościuszki starły się wtedy z armią rosyjską, którą dowodził generał Aleksander </w:t>
      </w:r>
      <w:proofErr w:type="spellStart"/>
      <w:r w:rsidRPr="008634D2">
        <w:t>Tormasow</w:t>
      </w:r>
      <w:proofErr w:type="spellEnd"/>
      <w:r w:rsidRPr="008634D2">
        <w:t xml:space="preserve">. </w:t>
      </w:r>
    </w:p>
    <w:p w14:paraId="2F6A5CC3" w14:textId="77777777" w:rsidR="008634D2" w:rsidRPr="008634D2" w:rsidRDefault="008634D2" w:rsidP="008634D2">
      <w:r w:rsidRPr="008634D2">
        <w:t xml:space="preserve">Panorama została po raz pierwszy udostępniona publiczności w 1894 roku we Lwowie, w ramach Powszechnej Wystawy Krajowej. Po raz drugi otwarto ją 91 lat później — we Wrocławiu — po wielu latach starań i licznych perturbacjach. </w:t>
      </w:r>
      <w:r w:rsidRPr="008634D2">
        <w:br/>
        <w:t xml:space="preserve">O historii Panoramy oraz jej znaczeniu opowie Izabela </w:t>
      </w:r>
      <w:proofErr w:type="spellStart"/>
      <w:r w:rsidRPr="008634D2">
        <w:t>Trembałowicz</w:t>
      </w:r>
      <w:proofErr w:type="spellEnd"/>
      <w:r w:rsidRPr="008634D2">
        <w:t xml:space="preserve">-Chęć, historyczka sztuki z Działu Edukacji Muzeum Narodowego we Wrocławiu. </w:t>
      </w:r>
    </w:p>
    <w:p w14:paraId="1E75759D" w14:textId="77777777" w:rsidR="008634D2" w:rsidRPr="008634D2" w:rsidRDefault="008634D2" w:rsidP="008634D2">
      <w:r w:rsidRPr="008634D2">
        <w:t xml:space="preserve">  </w:t>
      </w:r>
    </w:p>
    <w:p w14:paraId="1B2DDA89" w14:textId="04C0504D" w:rsidR="008634D2" w:rsidRPr="008634D2" w:rsidRDefault="008634D2" w:rsidP="008634D2">
      <w:r w:rsidRPr="008634D2">
        <w:drawing>
          <wp:inline distT="0" distB="0" distL="0" distR="0" wp14:anchorId="46B7AD94" wp14:editId="52535439">
            <wp:extent cx="1419225" cy="1104900"/>
            <wp:effectExtent l="0" t="0" r="9525" b="0"/>
            <wp:docPr id="1126503745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4D2">
        <w:drawing>
          <wp:inline distT="0" distB="0" distL="0" distR="0" wp14:anchorId="0F8AD12C" wp14:editId="6863A8E5">
            <wp:extent cx="1933575" cy="1457325"/>
            <wp:effectExtent l="0" t="0" r="9525" b="9525"/>
            <wp:docPr id="888402692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56CB8" w14:textId="77777777" w:rsidR="008634D2" w:rsidRPr="008634D2" w:rsidRDefault="008634D2" w:rsidP="008634D2">
      <w:r w:rsidRPr="008634D2">
        <w:t xml:space="preserve">  </w:t>
      </w:r>
    </w:p>
    <w:p w14:paraId="3BC8BC77" w14:textId="77777777" w:rsidR="008634D2" w:rsidRPr="008634D2" w:rsidRDefault="008634D2" w:rsidP="008634D2">
      <w:r w:rsidRPr="008634D2">
        <w:t xml:space="preserve">_______________________________________________________________________________ </w:t>
      </w:r>
    </w:p>
    <w:p w14:paraId="1EF2F11B" w14:textId="77777777" w:rsidR="008634D2" w:rsidRPr="008634D2" w:rsidRDefault="008634D2" w:rsidP="008634D2">
      <w:r w:rsidRPr="008634D2">
        <w:t xml:space="preserve">  </w:t>
      </w:r>
    </w:p>
    <w:p w14:paraId="69186469" w14:textId="77777777" w:rsidR="008634D2" w:rsidRPr="008634D2" w:rsidRDefault="008634D2" w:rsidP="008634D2">
      <w:r w:rsidRPr="008634D2">
        <w:rPr>
          <w:b/>
          <w:bCs/>
        </w:rPr>
        <w:t>Spotkanie autorskie z Radosławem Wiśniewskim,</w:t>
      </w:r>
      <w:r w:rsidRPr="008634D2">
        <w:t xml:space="preserve"> </w:t>
      </w:r>
    </w:p>
    <w:p w14:paraId="67D0F48C" w14:textId="77777777" w:rsidR="008634D2" w:rsidRPr="008634D2" w:rsidRDefault="008634D2" w:rsidP="008634D2">
      <w:r w:rsidRPr="008634D2">
        <w:t xml:space="preserve">autorem książki </w:t>
      </w:r>
      <w:r w:rsidRPr="008634D2">
        <w:rPr>
          <w:i/>
          <w:iCs/>
        </w:rPr>
        <w:t>On uczyni świat lepszym. Listy do Tymoteusza.</w:t>
      </w:r>
      <w:r w:rsidRPr="008634D2">
        <w:t xml:space="preserve"> </w:t>
      </w:r>
    </w:p>
    <w:p w14:paraId="564287FC" w14:textId="77777777" w:rsidR="008634D2" w:rsidRPr="008634D2" w:rsidRDefault="008634D2" w:rsidP="008634D2">
      <w:r w:rsidRPr="008634D2">
        <w:rPr>
          <w:b/>
          <w:bCs/>
        </w:rPr>
        <w:t>5 czerwca 2025 | 18:00</w:t>
      </w:r>
      <w:r w:rsidRPr="008634D2">
        <w:t xml:space="preserve"> </w:t>
      </w:r>
    </w:p>
    <w:p w14:paraId="5167A251" w14:textId="77777777" w:rsidR="008634D2" w:rsidRPr="008634D2" w:rsidRDefault="008634D2" w:rsidP="008634D2">
      <w:r w:rsidRPr="008634D2">
        <w:rPr>
          <w:b/>
          <w:bCs/>
        </w:rPr>
        <w:t>wstęp wolny</w:t>
      </w:r>
      <w:r w:rsidRPr="008634D2">
        <w:t xml:space="preserve"> </w:t>
      </w:r>
    </w:p>
    <w:p w14:paraId="0FCADA1E" w14:textId="77777777" w:rsidR="008634D2" w:rsidRPr="008634D2" w:rsidRDefault="008634D2" w:rsidP="008634D2">
      <w:r w:rsidRPr="008634D2">
        <w:t xml:space="preserve">  </w:t>
      </w:r>
    </w:p>
    <w:p w14:paraId="741E5875" w14:textId="77777777" w:rsidR="008634D2" w:rsidRPr="008634D2" w:rsidRDefault="008634D2" w:rsidP="008634D2">
      <w:r w:rsidRPr="008634D2">
        <w:t xml:space="preserve">Radosław Wiśniewski – polski poeta, prozaik i publicysta, urodzony w 1974 roku w Warszawie. Obecnie mieszka i tworzy we Wrocławiu. Ukończył psychologię na Uniwersytecie Jagiellońskim. Jest współtwórcą Stowarzyszenia Żywych Poetów z Brzegu. </w:t>
      </w:r>
    </w:p>
    <w:p w14:paraId="4B347D1C" w14:textId="77777777" w:rsidR="008634D2" w:rsidRPr="008634D2" w:rsidRDefault="008634D2" w:rsidP="008634D2">
      <w:r w:rsidRPr="008634D2">
        <w:t xml:space="preserve">Swoją karierę zawodową rozpoczynał jako dziennikarz, zdobywając doświadczenie w różnych redakcjach, m.in. we wrocławskim miesięczniku „Odra”. Pierwsze publikacje książkowe spotkały się z pozytywnym odbiorem, co pozwoliło mu na dalszy rozwój literacki. Wiśniewski jest autorem licznych </w:t>
      </w:r>
      <w:r w:rsidRPr="008634D2">
        <w:lastRenderedPageBreak/>
        <w:t xml:space="preserve">tomików poetyckich, esejów oraz artykułów, w których podejmuje szeroką tematykę – od kultury i literatury, po problemy społeczne i dylematy współczesnego człowieka. </w:t>
      </w:r>
    </w:p>
    <w:p w14:paraId="37B077B6" w14:textId="77777777" w:rsidR="008634D2" w:rsidRPr="008634D2" w:rsidRDefault="008634D2" w:rsidP="008634D2">
      <w:r w:rsidRPr="008634D2">
        <w:t xml:space="preserve">Jedną z jego najbardziej rozpoznawalnych książek jest „Apokalipsa 1939. Początek”, wydana w 2020 roku przez wydawnictwo </w:t>
      </w:r>
      <w:proofErr w:type="spellStart"/>
      <w:r w:rsidRPr="008634D2">
        <w:t>Warbook</w:t>
      </w:r>
      <w:proofErr w:type="spellEnd"/>
      <w:r w:rsidRPr="008634D2">
        <w:t xml:space="preserve">. To powieść historyczna z elementami fikcji literackiej, ukazująca dramatyczne wydarzenia przełomu lat 30. i 40. XX wieku – zarówno w wymiarze społecznym, jak i politycznym. </w:t>
      </w:r>
    </w:p>
    <w:p w14:paraId="07ED411C" w14:textId="77777777" w:rsidR="008634D2" w:rsidRPr="008634D2" w:rsidRDefault="008634D2" w:rsidP="008634D2">
      <w:r w:rsidRPr="008634D2">
        <w:t xml:space="preserve">W 2025 roku ukazała się jego najnowsza publikacja: „On uczyni świat lepszym. Listy do Tymoteusza”. Książka ma bardzo osobisty charakter – stanowi zbiór listów pisanych przez autora przez siedem lat do swojego syna, począwszy od jego narodzin. Pierwotnie publikowane jako posty na Facebooku, listy te poruszają tematy wychowania, relacji ojciec–syn, a także filozoficzne refleksje nad światem i człowiekiem. Przepełnione czułością i wrażliwością, stanowią niezwykły zapis ojcowskiej troski i dojrzałej refleksji nad rolą rodzica. </w:t>
      </w:r>
    </w:p>
    <w:p w14:paraId="33E7874B" w14:textId="77777777" w:rsidR="008634D2" w:rsidRPr="008634D2" w:rsidRDefault="008634D2" w:rsidP="008634D2">
      <w:r w:rsidRPr="008634D2">
        <w:t xml:space="preserve">Serdecznie zapraszamy na spotkanie. </w:t>
      </w:r>
    </w:p>
    <w:p w14:paraId="543E23F5" w14:textId="77777777" w:rsidR="008634D2" w:rsidRPr="008634D2" w:rsidRDefault="008634D2" w:rsidP="008634D2">
      <w:r w:rsidRPr="008634D2">
        <w:t xml:space="preserve">  </w:t>
      </w:r>
    </w:p>
    <w:p w14:paraId="6EF6546E" w14:textId="3F2110D7" w:rsidR="008634D2" w:rsidRPr="008634D2" w:rsidRDefault="008634D2" w:rsidP="008634D2">
      <w:r w:rsidRPr="008634D2">
        <w:drawing>
          <wp:inline distT="0" distB="0" distL="0" distR="0" wp14:anchorId="5B87469F" wp14:editId="3148563C">
            <wp:extent cx="3333750" cy="2209800"/>
            <wp:effectExtent l="0" t="0" r="0" b="0"/>
            <wp:docPr id="393739670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1E569" w14:textId="77777777" w:rsidR="008634D2" w:rsidRPr="008634D2" w:rsidRDefault="008634D2" w:rsidP="008634D2">
      <w:r w:rsidRPr="008634D2">
        <w:t xml:space="preserve">_______________________________________________________________________________ </w:t>
      </w:r>
    </w:p>
    <w:p w14:paraId="789AEB3F" w14:textId="77777777" w:rsidR="008634D2" w:rsidRPr="008634D2" w:rsidRDefault="008634D2" w:rsidP="008634D2">
      <w:r w:rsidRPr="008634D2">
        <w:t xml:space="preserve">  </w:t>
      </w:r>
    </w:p>
    <w:p w14:paraId="6A3FC4B3" w14:textId="77777777" w:rsidR="008634D2" w:rsidRPr="008634D2" w:rsidRDefault="008634D2" w:rsidP="008634D2">
      <w:proofErr w:type="spellStart"/>
      <w:r w:rsidRPr="008634D2">
        <w:rPr>
          <w:b/>
          <w:bCs/>
        </w:rPr>
        <w:t>Sohn</w:t>
      </w:r>
      <w:proofErr w:type="spellEnd"/>
      <w:r w:rsidRPr="008634D2">
        <w:rPr>
          <w:b/>
          <w:bCs/>
        </w:rPr>
        <w:t xml:space="preserve"> Won-</w:t>
      </w:r>
      <w:proofErr w:type="spellStart"/>
      <w:r w:rsidRPr="008634D2">
        <w:rPr>
          <w:b/>
          <w:bCs/>
        </w:rPr>
        <w:t>Pyung</w:t>
      </w:r>
      <w:proofErr w:type="spellEnd"/>
      <w:r w:rsidRPr="008634D2">
        <w:rPr>
          <w:b/>
          <w:bCs/>
        </w:rPr>
        <w:t xml:space="preserve">, </w:t>
      </w:r>
      <w:r w:rsidRPr="008634D2">
        <w:rPr>
          <w:b/>
          <w:bCs/>
          <w:i/>
          <w:iCs/>
        </w:rPr>
        <w:t>Kontratak.</w:t>
      </w:r>
      <w:r w:rsidRPr="008634D2">
        <w:rPr>
          <w:b/>
          <w:bCs/>
        </w:rPr>
        <w:t> Czebole i życie w koreańskiej korporacji</w:t>
      </w:r>
      <w:r w:rsidRPr="008634D2">
        <w:t xml:space="preserve"> </w:t>
      </w:r>
      <w:r w:rsidRPr="008634D2">
        <w:br/>
        <w:t xml:space="preserve">z cyklu: Spotkania z literaturą koreańską </w:t>
      </w:r>
      <w:r w:rsidRPr="008634D2">
        <w:br/>
      </w:r>
      <w:r w:rsidRPr="008634D2">
        <w:rPr>
          <w:b/>
          <w:bCs/>
        </w:rPr>
        <w:t>9 czerwca 2025 | godz. 17:00</w:t>
      </w:r>
      <w:r w:rsidRPr="008634D2">
        <w:t xml:space="preserve"> </w:t>
      </w:r>
      <w:r w:rsidRPr="008634D2">
        <w:br/>
      </w:r>
      <w:r w:rsidRPr="008634D2">
        <w:rPr>
          <w:b/>
          <w:bCs/>
        </w:rPr>
        <w:t>DBP | Rynek 58 | III piętro | Sala 35</w:t>
      </w:r>
      <w:r w:rsidRPr="008634D2">
        <w:t xml:space="preserve"> </w:t>
      </w:r>
      <w:r w:rsidRPr="008634D2">
        <w:br/>
      </w:r>
      <w:r w:rsidRPr="008634D2">
        <w:rPr>
          <w:b/>
          <w:bCs/>
        </w:rPr>
        <w:t>wstęp wolny</w:t>
      </w:r>
      <w:r w:rsidRPr="008634D2">
        <w:t xml:space="preserve"> </w:t>
      </w:r>
    </w:p>
    <w:p w14:paraId="2B69E7C3" w14:textId="77777777" w:rsidR="008634D2" w:rsidRPr="008634D2" w:rsidRDefault="008634D2" w:rsidP="008634D2">
      <w:r w:rsidRPr="008634D2">
        <w:t xml:space="preserve">  </w:t>
      </w:r>
    </w:p>
    <w:p w14:paraId="18ECEA6D" w14:textId="77777777" w:rsidR="008634D2" w:rsidRPr="008634D2" w:rsidRDefault="008634D2" w:rsidP="008634D2">
      <w:r w:rsidRPr="008634D2">
        <w:t xml:space="preserve">Zapraszamy na kolejne wydarzenie z cyklu „Spotkania z literaturą koreańską”, podczas którego zanurzymy się w fascynujący świat prozy </w:t>
      </w:r>
      <w:proofErr w:type="spellStart"/>
      <w:r w:rsidRPr="008634D2">
        <w:t>Sohn</w:t>
      </w:r>
      <w:proofErr w:type="spellEnd"/>
      <w:r w:rsidRPr="008634D2">
        <w:t xml:space="preserve"> Won-</w:t>
      </w:r>
      <w:proofErr w:type="spellStart"/>
      <w:r w:rsidRPr="008634D2">
        <w:t>Pyung</w:t>
      </w:r>
      <w:proofErr w:type="spellEnd"/>
      <w:r w:rsidRPr="008634D2">
        <w:t xml:space="preserve"> – jednej z najbardziej rozpoznawalnych współczesnych pisarek z Korei Południowej. </w:t>
      </w:r>
      <w:r w:rsidRPr="008634D2">
        <w:br/>
        <w:t xml:space="preserve">W centrum naszego spotkania znajdzie się powieść „Kontratak”, opowieść o młodych ludziach próbujących odnaleźć się w bezdusznym świecie wielkich korporacji – zwanych w Korei czebolami. To książka o buncie, solidarności i potrzebie zmiany, której przesłanie rezonuje daleko poza granicami Azji. </w:t>
      </w:r>
    </w:p>
    <w:p w14:paraId="53EA0F1E" w14:textId="77777777" w:rsidR="008634D2" w:rsidRPr="008634D2" w:rsidRDefault="008634D2" w:rsidP="008634D2">
      <w:r w:rsidRPr="008634D2">
        <w:lastRenderedPageBreak/>
        <w:t xml:space="preserve">Podczas wydarzenia przyjrzymy się zjawisku </w:t>
      </w:r>
      <w:proofErr w:type="spellStart"/>
      <w:r w:rsidRPr="008634D2">
        <w:t>czeboli</w:t>
      </w:r>
      <w:proofErr w:type="spellEnd"/>
      <w:r w:rsidRPr="008634D2">
        <w:t xml:space="preserve"> – gigantycznych konglomeratów, które kształtują południowokoreańską gospodarkę i kulturę pracy, porozmawiamy o kondycji młodego pokolenia w Korei i wyzwaniach, jakie niesie za sobą życie w korporacyjnej rzeczywistości. W trakcie spotkania nie zabraknie przestrzeni na dyskusję i wymianę refleksji. </w:t>
      </w:r>
      <w:r w:rsidRPr="008634D2">
        <w:br/>
        <w:t xml:space="preserve">Dołącz do nas – odkryj literaturę, która stawia opór! </w:t>
      </w:r>
    </w:p>
    <w:p w14:paraId="5552E297" w14:textId="77777777" w:rsidR="008634D2" w:rsidRPr="008634D2" w:rsidRDefault="008634D2" w:rsidP="008634D2">
      <w:r w:rsidRPr="008634D2">
        <w:br/>
        <w:t xml:space="preserve">Spotkania prowadzi Martyna Wyleciał, autorka bloga Azjatycka Półka, na którym recenzuje i omawia książki z Azji Wschodniej, czyli głównie Japonii, Korei i Chin. Tym regionem interesuje się już prawie dwie dekady. Ukończyła Studia Azjatyckie na Uniwersytecie Jagiellońskim. Swoją działalnością stara się przybliżać kulturę i literaturę krajów Azji Wschodniej i walczyć ze stereotypami, które ich dotyczą. </w:t>
      </w:r>
    </w:p>
    <w:p w14:paraId="67CB9BE3" w14:textId="77777777" w:rsidR="008634D2" w:rsidRPr="008634D2" w:rsidRDefault="008634D2" w:rsidP="008634D2">
      <w:r w:rsidRPr="008634D2">
        <w:t xml:space="preserve">  </w:t>
      </w:r>
    </w:p>
    <w:p w14:paraId="092835ED" w14:textId="5D7012E8" w:rsidR="008634D2" w:rsidRPr="008634D2" w:rsidRDefault="008634D2" w:rsidP="008634D2">
      <w:r w:rsidRPr="008634D2">
        <w:drawing>
          <wp:inline distT="0" distB="0" distL="0" distR="0" wp14:anchorId="6FAD2018" wp14:editId="4C90C1B2">
            <wp:extent cx="3343275" cy="1752600"/>
            <wp:effectExtent l="0" t="0" r="9525" b="0"/>
            <wp:docPr id="297118530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96C22" w14:textId="77777777" w:rsidR="008634D2" w:rsidRPr="008634D2" w:rsidRDefault="008634D2" w:rsidP="008634D2">
      <w:r w:rsidRPr="008634D2">
        <w:t xml:space="preserve">  </w:t>
      </w:r>
    </w:p>
    <w:p w14:paraId="0CA6468C" w14:textId="77777777" w:rsidR="008634D2" w:rsidRPr="008634D2" w:rsidRDefault="008634D2" w:rsidP="008634D2">
      <w:r w:rsidRPr="008634D2">
        <w:t xml:space="preserve">_______________________________________________________________________________ </w:t>
      </w:r>
    </w:p>
    <w:p w14:paraId="61ED1571" w14:textId="77777777" w:rsidR="008634D2" w:rsidRPr="008634D2" w:rsidRDefault="008634D2" w:rsidP="008634D2">
      <w:r w:rsidRPr="008634D2">
        <w:t xml:space="preserve">  </w:t>
      </w:r>
    </w:p>
    <w:p w14:paraId="5F5C6CCF" w14:textId="77777777" w:rsidR="008634D2" w:rsidRPr="008634D2" w:rsidRDefault="008634D2" w:rsidP="008634D2">
      <w:r w:rsidRPr="008634D2">
        <w:rPr>
          <w:b/>
          <w:bCs/>
        </w:rPr>
        <w:t>Dyskusyjny Klub Książki Zekranizowanej: Konklawe Roberta Harrisa</w:t>
      </w:r>
      <w:r w:rsidRPr="008634D2">
        <w:t xml:space="preserve"> </w:t>
      </w:r>
    </w:p>
    <w:p w14:paraId="77C73C74" w14:textId="77777777" w:rsidR="008634D2" w:rsidRPr="008634D2" w:rsidRDefault="008634D2" w:rsidP="008634D2">
      <w:r w:rsidRPr="008634D2">
        <w:rPr>
          <w:b/>
          <w:bCs/>
        </w:rPr>
        <w:t xml:space="preserve">11 czerwca 2025 | godz. 17:00 </w:t>
      </w:r>
      <w:r w:rsidRPr="008634D2">
        <w:br/>
      </w:r>
      <w:r w:rsidRPr="008634D2">
        <w:rPr>
          <w:b/>
          <w:bCs/>
        </w:rPr>
        <w:t>DBP | Rynek 58 | II piętro | Biblioteka Popularnonaukowa</w:t>
      </w:r>
      <w:r w:rsidRPr="008634D2">
        <w:t xml:space="preserve"> </w:t>
      </w:r>
      <w:r w:rsidRPr="008634D2">
        <w:br/>
      </w:r>
      <w:r w:rsidRPr="008634D2">
        <w:rPr>
          <w:b/>
          <w:bCs/>
        </w:rPr>
        <w:t>wstęp wolny</w:t>
      </w:r>
      <w:r w:rsidRPr="008634D2">
        <w:t xml:space="preserve"> </w:t>
      </w:r>
      <w:r w:rsidRPr="008634D2">
        <w:br/>
      </w:r>
      <w:r w:rsidRPr="008634D2">
        <w:br/>
        <w:t xml:space="preserve">Jeśli lubisz poznawać historię najpierw z kart książki, a dopiero później oglądać jej ekranizację, to spotkania naszego Klubu są właśnie dla Ciebie! To przestrzeń dla osób, które cenią zarówno literaturę, jak i kino, i chcą porównywać, analizować oraz dyskutować o tym, co zmienia się w przejściu od słowa do obrazu. </w:t>
      </w:r>
    </w:p>
    <w:p w14:paraId="316726A0" w14:textId="77777777" w:rsidR="008634D2" w:rsidRPr="008634D2" w:rsidRDefault="008634D2" w:rsidP="008634D2">
      <w:r w:rsidRPr="008634D2">
        <w:t xml:space="preserve">Podczas naszych spotkań sięgamy po powieści, które zostały przeniesione na ekran – zarówno te nowe, ekranizowane przez platformy </w:t>
      </w:r>
      <w:proofErr w:type="spellStart"/>
      <w:r w:rsidRPr="008634D2">
        <w:t>streamingowe</w:t>
      </w:r>
      <w:proofErr w:type="spellEnd"/>
      <w:r w:rsidRPr="008634D2">
        <w:t xml:space="preserve">, jak i klasyczne dzieła, które od lat inspirują twórców filmowych. Czy film może być lepszy od książki? A może to właśnie książka jest zawsze bardziej szczegółowa, głębsza, bogatsza w sensy? Te i inne pytania stawiamy sobie, rozmawiając o obu wersjach tej samej opowieści. </w:t>
      </w:r>
    </w:p>
    <w:p w14:paraId="5D41A4F6" w14:textId="77777777" w:rsidR="008634D2" w:rsidRPr="008634D2" w:rsidRDefault="008634D2" w:rsidP="008634D2">
      <w:r w:rsidRPr="008634D2">
        <w:t xml:space="preserve">Czerwcowe spotkanie klubu poświęcimy powieści „Konklawe” autorstwa Roberta Harrisa – znanego brytyjskiego pisarza, który specjalizuje się w thrillerach politycznych i historycznych. Książka przedstawia dramatyczne kulisy wyboru nowego papieża po niespodziewanej śmierci jego poprzednika. Akcja toczy się za zamkniętymi drzwiami Kaplicy Sykstyńskiej, gdzie 118 kardynałów z całego świata zostaje odciętych od świata zewnętrznego, by wybrać nowego przywódcę Kościoła </w:t>
      </w:r>
      <w:r w:rsidRPr="008634D2">
        <w:lastRenderedPageBreak/>
        <w:t xml:space="preserve">katolickiego. Głównym bohaterem powieści jest kardynał </w:t>
      </w:r>
      <w:proofErr w:type="spellStart"/>
      <w:r w:rsidRPr="008634D2">
        <w:t>Lomeli</w:t>
      </w:r>
      <w:proofErr w:type="spellEnd"/>
      <w:r w:rsidRPr="008634D2">
        <w:t xml:space="preserve"> – człowiek pełen wątpliwości, uczciwy i wewnętrznie rozdarty, który musi zmierzyć się nie tylko z presją otoczenia, ale i własnym sumieniem. Harris w mistrzowski sposób buduje napięcie, ukazując mechanizmy władzy, zakulisowe gry i moralne dylematy uczestników konklawe. </w:t>
      </w:r>
    </w:p>
    <w:p w14:paraId="3A624D3B" w14:textId="77777777" w:rsidR="008634D2" w:rsidRPr="008634D2" w:rsidRDefault="008634D2" w:rsidP="008634D2">
      <w:r w:rsidRPr="008634D2">
        <w:t xml:space="preserve">Powieść doczekała się ekranizacji w reżyserii Edwarda Bergera, twórcy głośnego filmu Na Zachodzie bez zmian. Film „Konklawe” swoją premierę miał na festiwalu w Cannes w maju 2024 roku, a w głównych rolach wystąpili m.in. </w:t>
      </w:r>
      <w:proofErr w:type="spellStart"/>
      <w:r w:rsidRPr="008634D2">
        <w:t>Ralph</w:t>
      </w:r>
      <w:proofErr w:type="spellEnd"/>
      <w:r w:rsidRPr="008634D2">
        <w:t xml:space="preserve"> </w:t>
      </w:r>
      <w:proofErr w:type="spellStart"/>
      <w:r w:rsidRPr="008634D2">
        <w:t>Fiennes</w:t>
      </w:r>
      <w:proofErr w:type="spellEnd"/>
      <w:r w:rsidRPr="008634D2">
        <w:t xml:space="preserve"> jako kardynał </w:t>
      </w:r>
      <w:proofErr w:type="spellStart"/>
      <w:r w:rsidRPr="008634D2">
        <w:t>Lomeli</w:t>
      </w:r>
      <w:proofErr w:type="spellEnd"/>
      <w:r w:rsidRPr="008634D2">
        <w:t xml:space="preserve">. Na spotkaniu będziemy rozmawiać zarówno o literackim oryginale, jak i o jego filmowej wersji – porównamy konstrukcję postaci, tempo narracji, atmosferę oraz przesłanie obu dzieł. </w:t>
      </w:r>
    </w:p>
    <w:p w14:paraId="68399E6F" w14:textId="77777777" w:rsidR="008634D2" w:rsidRPr="008634D2" w:rsidRDefault="008634D2" w:rsidP="008634D2">
      <w:r w:rsidRPr="008634D2">
        <w:t xml:space="preserve">Zapraszamy wszystkich miłośników książek i filmów do wspólnej rozmowy! Nie trzeba być krytykiem – wystarczy chęć dzielenia się refleksją i otwartość na dialog. </w:t>
      </w:r>
    </w:p>
    <w:p w14:paraId="057FE58A" w14:textId="77777777" w:rsidR="008634D2" w:rsidRPr="008634D2" w:rsidRDefault="008634D2" w:rsidP="008634D2">
      <w:r w:rsidRPr="008634D2">
        <w:t xml:space="preserve">  </w:t>
      </w:r>
    </w:p>
    <w:p w14:paraId="1695911D" w14:textId="756DEA50" w:rsidR="008634D2" w:rsidRPr="008634D2" w:rsidRDefault="008634D2" w:rsidP="008634D2">
      <w:r w:rsidRPr="008634D2">
        <w:drawing>
          <wp:inline distT="0" distB="0" distL="0" distR="0" wp14:anchorId="5FB52CDB" wp14:editId="6B7B54B7">
            <wp:extent cx="3333750" cy="2209800"/>
            <wp:effectExtent l="0" t="0" r="0" b="0"/>
            <wp:docPr id="1558210984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CBEEF" w14:textId="77777777" w:rsidR="008634D2" w:rsidRPr="008634D2" w:rsidRDefault="008634D2" w:rsidP="008634D2">
      <w:r w:rsidRPr="008634D2">
        <w:t xml:space="preserve">_______________________________________________________________________________ </w:t>
      </w:r>
    </w:p>
    <w:p w14:paraId="4F658F8B" w14:textId="77777777" w:rsidR="008634D2" w:rsidRPr="008634D2" w:rsidRDefault="008634D2" w:rsidP="008634D2">
      <w:r w:rsidRPr="008634D2">
        <w:t xml:space="preserve">  </w:t>
      </w:r>
    </w:p>
    <w:p w14:paraId="0640B499" w14:textId="77777777" w:rsidR="008634D2" w:rsidRPr="008634D2" w:rsidRDefault="008634D2" w:rsidP="008634D2">
      <w:r w:rsidRPr="008634D2">
        <w:rPr>
          <w:b/>
          <w:bCs/>
        </w:rPr>
        <w:t>Spotkanie autorskie z Jolantą Marią Kaletą</w:t>
      </w:r>
      <w:r w:rsidRPr="008634D2">
        <w:t xml:space="preserve"> </w:t>
      </w:r>
      <w:r w:rsidRPr="008634D2">
        <w:br/>
      </w:r>
      <w:r w:rsidRPr="008634D2">
        <w:rPr>
          <w:b/>
          <w:bCs/>
        </w:rPr>
        <w:t>16 czerwca 2025 (poniedziałek), godz. 18:00</w:t>
      </w:r>
      <w:r w:rsidRPr="008634D2">
        <w:t xml:space="preserve"> </w:t>
      </w:r>
      <w:r w:rsidRPr="008634D2">
        <w:br/>
      </w:r>
      <w:r w:rsidRPr="008634D2">
        <w:rPr>
          <w:b/>
          <w:bCs/>
        </w:rPr>
        <w:t>Rynek 58, wstęp wolny</w:t>
      </w:r>
      <w:r w:rsidRPr="008634D2">
        <w:t xml:space="preserve"> </w:t>
      </w:r>
    </w:p>
    <w:p w14:paraId="7B5D07AD" w14:textId="77777777" w:rsidR="008634D2" w:rsidRPr="008634D2" w:rsidRDefault="008634D2" w:rsidP="008634D2">
      <w:r w:rsidRPr="008634D2">
        <w:t xml:space="preserve">  </w:t>
      </w:r>
    </w:p>
    <w:p w14:paraId="3AFC7D98" w14:textId="77777777" w:rsidR="008634D2" w:rsidRPr="008634D2" w:rsidRDefault="008634D2" w:rsidP="008634D2">
      <w:r w:rsidRPr="008634D2">
        <w:t xml:space="preserve">Zapraszamy na wyjątkowe spotkanie z Jolantą Kaletą – wrocławską pisarką, historyczką i politolożką, znaną z licznych powieści sensacyjno-przygodowych osadzonych w historycznych realiach Dolnego Śląska. Swoją karierę literacką rozpoczęła po przejściu na emeryturę, a jej książki szybko zyskały grono wiernych czytelników dzięki dbałości o szczegóły, lokalne tło oraz umiejętnemu łączeniu faktów z fikcją. </w:t>
      </w:r>
    </w:p>
    <w:p w14:paraId="036B12E7" w14:textId="77777777" w:rsidR="008634D2" w:rsidRPr="008634D2" w:rsidRDefault="008634D2" w:rsidP="008634D2">
      <w:r w:rsidRPr="008634D2">
        <w:t xml:space="preserve">Autorka jest m.in. twórczynią cyklu Wojna i miłość, którego najbardziej znaną częścią jest Katarzyna i Igor – opowieść o uczuciu rozkwitającym w cieniu Wielkiej Wojny. Każda z jej powieści to nie tylko wciągająca fabuła, ale też refleksja nad ludzkimi wyborami, tajemnicami przeszłości i siłą emocji. </w:t>
      </w:r>
    </w:p>
    <w:p w14:paraId="3DC0E3DC" w14:textId="77777777" w:rsidR="008634D2" w:rsidRPr="008634D2" w:rsidRDefault="008634D2" w:rsidP="008634D2">
      <w:r w:rsidRPr="008634D2">
        <w:t xml:space="preserve">  </w:t>
      </w:r>
    </w:p>
    <w:p w14:paraId="2BF254C0" w14:textId="77777777" w:rsidR="008634D2" w:rsidRPr="008634D2" w:rsidRDefault="008634D2" w:rsidP="008634D2">
      <w:r w:rsidRPr="008634D2">
        <w:t xml:space="preserve">Tym razem autorka zaprezentuje swoją najnowszą książkę – Śpiew czerwonych ptaków. </w:t>
      </w:r>
      <w:r w:rsidRPr="008634D2">
        <w:br/>
        <w:t xml:space="preserve">To pełna napięcia, a zarazem poruszająca historia, której akcja rozgrywa się na Dolnym Śląsku – w </w:t>
      </w:r>
      <w:r w:rsidRPr="008634D2">
        <w:lastRenderedPageBreak/>
        <w:t xml:space="preserve">miejscu pełnym tajemnic, zaskakujących zbiegów okoliczności i duchów przeszłości. Główna bohaterka, próbując rozwikłać zagadkę sprzed lat, odkrywa ślady ukrytego dziedzictwa i osobistej tragedii, które prowadzą ją w głąb historii rodzinnej, ale też w świat niepokojących symboli – tytułowe czerwone ptaki są nie tylko elementem fabuły, ale i metaforą traumy, pamięci i odkupienia. Powieść zachwyca warstwą psychologiczną oraz subtelnym spleceniem tego, co realne, z tym, co nieuchwytne. </w:t>
      </w:r>
    </w:p>
    <w:p w14:paraId="0AAA1DD3" w14:textId="77777777" w:rsidR="008634D2" w:rsidRPr="008634D2" w:rsidRDefault="008634D2" w:rsidP="008634D2">
      <w:r w:rsidRPr="008634D2">
        <w:t xml:space="preserve">Spotkanie będzie okazją do poznania kulis powstawania książki, zadania pytań autorce oraz zakupu jej publikacji z autografem. </w:t>
      </w:r>
    </w:p>
    <w:p w14:paraId="3B46D37C" w14:textId="77777777" w:rsidR="008634D2" w:rsidRPr="008634D2" w:rsidRDefault="008634D2" w:rsidP="008634D2">
      <w:r w:rsidRPr="008634D2">
        <w:t xml:space="preserve">Wstęp wolny. </w:t>
      </w:r>
      <w:r w:rsidRPr="008634D2">
        <w:br/>
        <w:t xml:space="preserve">Zapraszamy wszystkich miłośników historii i opowieści o Dolnym Śląsku pełnych tajemnic i emocji. </w:t>
      </w:r>
    </w:p>
    <w:p w14:paraId="272C1FDA" w14:textId="77777777" w:rsidR="008634D2" w:rsidRPr="008634D2" w:rsidRDefault="008634D2" w:rsidP="008634D2">
      <w:r w:rsidRPr="008634D2">
        <w:t xml:space="preserve">  </w:t>
      </w:r>
    </w:p>
    <w:p w14:paraId="62CEC5EF" w14:textId="34A161D1" w:rsidR="008634D2" w:rsidRPr="008634D2" w:rsidRDefault="008634D2" w:rsidP="008634D2">
      <w:r w:rsidRPr="008634D2">
        <w:drawing>
          <wp:inline distT="0" distB="0" distL="0" distR="0" wp14:anchorId="4486BC61" wp14:editId="67874C8E">
            <wp:extent cx="3371850" cy="1247775"/>
            <wp:effectExtent l="0" t="0" r="0" b="9525"/>
            <wp:docPr id="1681754724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C5690" w14:textId="77777777" w:rsidR="008634D2" w:rsidRPr="008634D2" w:rsidRDefault="008634D2" w:rsidP="008634D2">
      <w:r w:rsidRPr="008634D2">
        <w:t xml:space="preserve">  </w:t>
      </w:r>
    </w:p>
    <w:p w14:paraId="6FE1AC00" w14:textId="77777777" w:rsidR="008634D2" w:rsidRPr="008634D2" w:rsidRDefault="008634D2" w:rsidP="008634D2">
      <w:r w:rsidRPr="008634D2">
        <w:t xml:space="preserve">_______________________________________________________________________________ </w:t>
      </w:r>
    </w:p>
    <w:p w14:paraId="3F906619" w14:textId="77777777" w:rsidR="008634D2" w:rsidRPr="008634D2" w:rsidRDefault="008634D2" w:rsidP="008634D2">
      <w:r w:rsidRPr="008634D2">
        <w:t xml:space="preserve">  </w:t>
      </w:r>
    </w:p>
    <w:p w14:paraId="21A9AEB7" w14:textId="77777777" w:rsidR="008634D2" w:rsidRPr="008634D2" w:rsidRDefault="008634D2" w:rsidP="008634D2">
      <w:r w:rsidRPr="008634D2">
        <w:rPr>
          <w:b/>
          <w:bCs/>
        </w:rPr>
        <w:t xml:space="preserve">Branża bez filtrów: kobiety w polskim </w:t>
      </w:r>
      <w:proofErr w:type="spellStart"/>
      <w:r w:rsidRPr="008634D2">
        <w:rPr>
          <w:b/>
          <w:bCs/>
        </w:rPr>
        <w:t>gamedevie</w:t>
      </w:r>
      <w:proofErr w:type="spellEnd"/>
      <w:r w:rsidRPr="008634D2">
        <w:t xml:space="preserve"> </w:t>
      </w:r>
    </w:p>
    <w:p w14:paraId="05A06FF6" w14:textId="77777777" w:rsidR="008634D2" w:rsidRPr="008634D2" w:rsidRDefault="008634D2" w:rsidP="008634D2">
      <w:r w:rsidRPr="008634D2">
        <w:rPr>
          <w:b/>
          <w:bCs/>
        </w:rPr>
        <w:t>z cyklu: Fenomeny Popkultury. Oblicza gier wideo</w:t>
      </w:r>
      <w:r w:rsidRPr="008634D2">
        <w:t xml:space="preserve"> </w:t>
      </w:r>
    </w:p>
    <w:p w14:paraId="76F3DCCC" w14:textId="77777777" w:rsidR="008634D2" w:rsidRPr="008634D2" w:rsidRDefault="008634D2" w:rsidP="008634D2">
      <w:r w:rsidRPr="008634D2">
        <w:rPr>
          <w:b/>
          <w:bCs/>
        </w:rPr>
        <w:t>17 czerwca 2025 r. | godz. 17:00 | sala 35</w:t>
      </w:r>
      <w:r w:rsidRPr="008634D2">
        <w:t xml:space="preserve"> </w:t>
      </w:r>
    </w:p>
    <w:p w14:paraId="046A734D" w14:textId="77777777" w:rsidR="008634D2" w:rsidRPr="008634D2" w:rsidRDefault="008634D2" w:rsidP="008634D2">
      <w:r w:rsidRPr="008634D2">
        <w:rPr>
          <w:b/>
          <w:bCs/>
        </w:rPr>
        <w:t xml:space="preserve">prowadzi: Nicola </w:t>
      </w:r>
      <w:proofErr w:type="spellStart"/>
      <w:r w:rsidRPr="008634D2">
        <w:rPr>
          <w:b/>
          <w:bCs/>
        </w:rPr>
        <w:t>Karnas</w:t>
      </w:r>
      <w:proofErr w:type="spellEnd"/>
      <w:r w:rsidRPr="008634D2">
        <w:t xml:space="preserve"> </w:t>
      </w:r>
    </w:p>
    <w:p w14:paraId="02D607C0" w14:textId="77777777" w:rsidR="008634D2" w:rsidRPr="008634D2" w:rsidRDefault="008634D2" w:rsidP="008634D2">
      <w:r w:rsidRPr="008634D2">
        <w:rPr>
          <w:b/>
          <w:bCs/>
        </w:rPr>
        <w:t>wstęp wolny</w:t>
      </w:r>
      <w:r w:rsidRPr="008634D2">
        <w:t xml:space="preserve"> </w:t>
      </w:r>
    </w:p>
    <w:p w14:paraId="67F3FBC2" w14:textId="77777777" w:rsidR="008634D2" w:rsidRPr="008634D2" w:rsidRDefault="008634D2" w:rsidP="008634D2">
      <w:r w:rsidRPr="008634D2">
        <w:t xml:space="preserve">  </w:t>
      </w:r>
    </w:p>
    <w:p w14:paraId="160E255C" w14:textId="77777777" w:rsidR="008634D2" w:rsidRPr="008634D2" w:rsidRDefault="008634D2" w:rsidP="008634D2">
      <w:r w:rsidRPr="008634D2">
        <w:t xml:space="preserve">Gry wideo przeszły ogromną przemianę – od prostych historii w klasycznych </w:t>
      </w:r>
      <w:proofErr w:type="spellStart"/>
      <w:r w:rsidRPr="008634D2">
        <w:t>platformówkach</w:t>
      </w:r>
      <w:proofErr w:type="spellEnd"/>
      <w:r w:rsidRPr="008634D2">
        <w:t xml:space="preserve"> po wielowątkowe, emocjonalne opowieści, które dorównują filmom i literaturze pod względem narracyjnej głębi. Początkowo fabuła stanowiła jedynie tło dla rozgrywki, jednak dziś </w:t>
      </w:r>
      <w:proofErr w:type="spellStart"/>
      <w:r w:rsidRPr="008634D2">
        <w:t>storytelling</w:t>
      </w:r>
      <w:proofErr w:type="spellEnd"/>
      <w:r w:rsidRPr="008634D2">
        <w:t xml:space="preserve"> odgrywa coraz ważniejszą rolę. </w:t>
      </w:r>
    </w:p>
    <w:p w14:paraId="37BC09C6" w14:textId="77777777" w:rsidR="008634D2" w:rsidRPr="008634D2" w:rsidRDefault="008634D2" w:rsidP="008634D2">
      <w:r w:rsidRPr="008634D2">
        <w:t xml:space="preserve">Podczas prelekcji zostaną przedstawione realia pracy kobiet w polskim </w:t>
      </w:r>
      <w:proofErr w:type="spellStart"/>
      <w:r w:rsidRPr="008634D2">
        <w:t>gamedevie</w:t>
      </w:r>
      <w:proofErr w:type="spellEnd"/>
      <w:r w:rsidRPr="008634D2">
        <w:t xml:space="preserve"> – nie tylko przez pryzmat ich sukcesów i pasji, ale także wyzwań, z którymi mierzą się na co dzień. Na podstawie raportu przygotowanego przez inicjatywę </w:t>
      </w:r>
      <w:proofErr w:type="spellStart"/>
      <w:r w:rsidRPr="008634D2">
        <w:t>GameDev</w:t>
      </w:r>
      <w:proofErr w:type="spellEnd"/>
      <w:r w:rsidRPr="008634D2">
        <w:t xml:space="preserve"> Girls PL, opartego na odpowiedziach blisko 400 kobiet, omówione zostaną takie kwestie jak nierówności płacowe, ograniczone możliwości rozwoju, </w:t>
      </w:r>
      <w:proofErr w:type="spellStart"/>
      <w:r w:rsidRPr="008634D2">
        <w:t>mobbing</w:t>
      </w:r>
      <w:proofErr w:type="spellEnd"/>
      <w:r w:rsidRPr="008634D2">
        <w:t xml:space="preserve"> oraz dyskryminacja. Nie zabraknie również autentycznych cytatów i historii z życia zawodowego. </w:t>
      </w:r>
    </w:p>
    <w:p w14:paraId="43CFB21E" w14:textId="77777777" w:rsidR="008634D2" w:rsidRPr="008634D2" w:rsidRDefault="008634D2" w:rsidP="008634D2">
      <w:r w:rsidRPr="008634D2">
        <w:t xml:space="preserve">Celem spotkania jest stworzenie przestrzeni do refleksji nad tym, jak wygląda branża gier „od środka” – oczami kobiet, które ją współtworzą. </w:t>
      </w:r>
    </w:p>
    <w:p w14:paraId="11F103CA" w14:textId="77777777" w:rsidR="008634D2" w:rsidRPr="008634D2" w:rsidRDefault="008634D2" w:rsidP="008634D2">
      <w:r w:rsidRPr="008634D2">
        <w:lastRenderedPageBreak/>
        <w:t xml:space="preserve">Nicola </w:t>
      </w:r>
      <w:proofErr w:type="spellStart"/>
      <w:r w:rsidRPr="008634D2">
        <w:t>Karnas</w:t>
      </w:r>
      <w:proofErr w:type="spellEnd"/>
      <w:r w:rsidRPr="008634D2">
        <w:t xml:space="preserve"> – psycholożka z wykształcenia, specjalizująca się w psychologii biznesu i organizacji, ze szczególnym uwzględnieniem psychologii konsumenta. Od kilku lat związana z branżą gier wideo, gdzie prowadzi badania nad graczami i produktami. Karierę rozpoczęła jako Game User </w:t>
      </w:r>
      <w:proofErr w:type="spellStart"/>
      <w:r w:rsidRPr="008634D2">
        <w:t>Experience</w:t>
      </w:r>
      <w:proofErr w:type="spellEnd"/>
      <w:r w:rsidRPr="008634D2">
        <w:t xml:space="preserve"> </w:t>
      </w:r>
      <w:proofErr w:type="spellStart"/>
      <w:r w:rsidRPr="008634D2">
        <w:t>Researcher</w:t>
      </w:r>
      <w:proofErr w:type="spellEnd"/>
      <w:r w:rsidRPr="008634D2">
        <w:t xml:space="preserve">, a obecnie pełni funkcję koordynatorki działu Game </w:t>
      </w:r>
      <w:proofErr w:type="spellStart"/>
      <w:r w:rsidRPr="008634D2">
        <w:t>Research</w:t>
      </w:r>
      <w:proofErr w:type="spellEnd"/>
      <w:r w:rsidRPr="008634D2">
        <w:t xml:space="preserve"> w firmie </w:t>
      </w:r>
      <w:proofErr w:type="spellStart"/>
      <w:r w:rsidRPr="008634D2">
        <w:t>Techland</w:t>
      </w:r>
      <w:proofErr w:type="spellEnd"/>
      <w:r w:rsidRPr="008634D2">
        <w:t xml:space="preserve">. Aktywnie działa na rzecz równości w branży – jest ambasadorką </w:t>
      </w:r>
      <w:proofErr w:type="spellStart"/>
      <w:r w:rsidRPr="008634D2">
        <w:t>Women</w:t>
      </w:r>
      <w:proofErr w:type="spellEnd"/>
      <w:r w:rsidRPr="008634D2">
        <w:t xml:space="preserve"> in Games oraz współzałożycielką inicjatywy </w:t>
      </w:r>
      <w:proofErr w:type="spellStart"/>
      <w:r w:rsidRPr="008634D2">
        <w:t>GameDev</w:t>
      </w:r>
      <w:proofErr w:type="spellEnd"/>
      <w:r w:rsidRPr="008634D2">
        <w:t xml:space="preserve"> Girls PL, która zrzesza kobiety pracujące w polskim </w:t>
      </w:r>
      <w:proofErr w:type="spellStart"/>
      <w:r w:rsidRPr="008634D2">
        <w:t>gamedevie</w:t>
      </w:r>
      <w:proofErr w:type="spellEnd"/>
      <w:r w:rsidRPr="008634D2">
        <w:t xml:space="preserve">, tworząc dla nich bezpieczną przestrzeń do rozwoju i wymiany doświadczeń. </w:t>
      </w:r>
    </w:p>
    <w:p w14:paraId="662B1C85" w14:textId="77777777" w:rsidR="008634D2" w:rsidRPr="008634D2" w:rsidRDefault="008634D2" w:rsidP="008634D2">
      <w:r w:rsidRPr="008634D2">
        <w:t xml:space="preserve">  </w:t>
      </w:r>
    </w:p>
    <w:p w14:paraId="1EF206BD" w14:textId="65DE1BD2" w:rsidR="008634D2" w:rsidRPr="008634D2" w:rsidRDefault="008634D2" w:rsidP="008634D2">
      <w:r w:rsidRPr="008634D2">
        <w:drawing>
          <wp:inline distT="0" distB="0" distL="0" distR="0" wp14:anchorId="7FF5A183" wp14:editId="5B40FF19">
            <wp:extent cx="3343275" cy="1752600"/>
            <wp:effectExtent l="0" t="0" r="9525" b="0"/>
            <wp:docPr id="1650289536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95421" w14:textId="77777777" w:rsidR="008634D2" w:rsidRPr="008634D2" w:rsidRDefault="008634D2" w:rsidP="008634D2">
      <w:r w:rsidRPr="008634D2">
        <w:t xml:space="preserve">_______________________________________________________________________________ </w:t>
      </w:r>
    </w:p>
    <w:p w14:paraId="091D5D2B" w14:textId="77777777" w:rsidR="008634D2" w:rsidRPr="008634D2" w:rsidRDefault="008634D2" w:rsidP="008634D2">
      <w:r w:rsidRPr="008634D2">
        <w:t xml:space="preserve">  </w:t>
      </w:r>
    </w:p>
    <w:p w14:paraId="468BF2AB" w14:textId="77777777" w:rsidR="008634D2" w:rsidRPr="008634D2" w:rsidRDefault="008634D2" w:rsidP="008634D2">
      <w:r w:rsidRPr="008634D2">
        <w:rPr>
          <w:b/>
          <w:bCs/>
        </w:rPr>
        <w:t>BIBLIOTEKASANA | joga wśród książek – świadome ciało, inspirujący umysł 18 czerwca (środa) 2025 | 9:00-10:3021 czerwca (sobota) 2025 | 9:00-10:30</w:t>
      </w:r>
      <w:r w:rsidRPr="008634D2">
        <w:t xml:space="preserve"> </w:t>
      </w:r>
    </w:p>
    <w:p w14:paraId="01E95EDE" w14:textId="77777777" w:rsidR="008634D2" w:rsidRPr="008634D2" w:rsidRDefault="008634D2" w:rsidP="008634D2">
      <w:r w:rsidRPr="008634D2">
        <w:rPr>
          <w:b/>
          <w:bCs/>
        </w:rPr>
        <w:t>koszt: 50 zł (gotówką na miejscu)</w:t>
      </w:r>
      <w:r w:rsidRPr="008634D2">
        <w:rPr>
          <w:b/>
          <w:bCs/>
        </w:rPr>
        <w:br/>
        <w:t xml:space="preserve">zapisy: </w:t>
      </w:r>
      <w:hyperlink r:id="rId18" w:history="1">
        <w:r w:rsidRPr="008634D2">
          <w:rPr>
            <w:rStyle w:val="Hipercze"/>
          </w:rPr>
          <w:t>czesc@jogazrosela.pl</w:t>
        </w:r>
      </w:hyperlink>
      <w:r w:rsidRPr="008634D2">
        <w:t xml:space="preserve"> </w:t>
      </w:r>
    </w:p>
    <w:p w14:paraId="70E92ED5" w14:textId="77777777" w:rsidR="008634D2" w:rsidRPr="008634D2" w:rsidRDefault="008634D2" w:rsidP="008634D2">
      <w:r w:rsidRPr="008634D2">
        <w:t xml:space="preserve">  </w:t>
      </w:r>
    </w:p>
    <w:p w14:paraId="3CB68676" w14:textId="77777777" w:rsidR="008634D2" w:rsidRPr="008634D2" w:rsidRDefault="008634D2" w:rsidP="008634D2">
      <w:r w:rsidRPr="008634D2">
        <w:t>„</w:t>
      </w:r>
      <w:proofErr w:type="spellStart"/>
      <w:r w:rsidRPr="008634D2">
        <w:t>Bibliotekasana</w:t>
      </w:r>
      <w:proofErr w:type="spellEnd"/>
      <w:r w:rsidRPr="008634D2">
        <w:t xml:space="preserve">” to autorski projekt łączący łagodną praktykę jogi z literaturą, refleksją oraz spotkaniami międzypokoleniowymi. To nowa, twórcza przestrzeń w Dolnośląskiej Bibliotece Publicznej we Wrocławiu. To nie tylko zajęcia ruchowe – to czas na wyciszenie wśród książek oraz budowanie wspólnoty opartej na uważności, zdrowiu i kulturze. Zajęcia są odpowiednie zarówno dla osób początkujących, jak i dla tych, którzy praktykują jogę od dłuższego czasu. Wystarczy wygodny strój oraz własna mata. </w:t>
      </w:r>
    </w:p>
    <w:p w14:paraId="4151289F" w14:textId="77777777" w:rsidR="008634D2" w:rsidRPr="008634D2" w:rsidRDefault="008634D2" w:rsidP="008634D2">
      <w:r w:rsidRPr="008634D2">
        <w:t xml:space="preserve">  </w:t>
      </w:r>
    </w:p>
    <w:p w14:paraId="619027BD" w14:textId="77777777" w:rsidR="008634D2" w:rsidRPr="008634D2" w:rsidRDefault="008634D2" w:rsidP="008634D2">
      <w:r w:rsidRPr="008634D2">
        <w:t xml:space="preserve">W trakcie spotkania: </w:t>
      </w:r>
    </w:p>
    <w:p w14:paraId="72515E8A" w14:textId="77777777" w:rsidR="008634D2" w:rsidRPr="008634D2" w:rsidRDefault="008634D2" w:rsidP="008634D2">
      <w:r w:rsidRPr="008634D2">
        <w:t xml:space="preserve">1. Wprowadzenie i cytat przewodni (ok. 10 min) – refleksja o intuicji, rzece jako symbolu przemiany oraz sile kobiet. </w:t>
      </w:r>
    </w:p>
    <w:p w14:paraId="36A4CF04" w14:textId="77777777" w:rsidR="008634D2" w:rsidRPr="008634D2" w:rsidRDefault="008634D2" w:rsidP="008634D2">
      <w:r w:rsidRPr="008634D2">
        <w:t xml:space="preserve">2. Joga – łagodna praktyka z oddechem, medytacją i poczuciem ugruntowania. </w:t>
      </w:r>
    </w:p>
    <w:p w14:paraId="6BA6A218" w14:textId="77777777" w:rsidR="008634D2" w:rsidRPr="008634D2" w:rsidRDefault="008634D2" w:rsidP="008634D2">
      <w:r w:rsidRPr="008634D2">
        <w:t xml:space="preserve">3. Rozmowa i wyjście na wspólne śniadanie lub poranną kawę (dla chętnych) – wymiana refleksji na temat wzmacniania odwagi i gotowości do zmian, łączenie doświadczeń z intuicją i mądrością, budowanie wspólnoty. </w:t>
      </w:r>
    </w:p>
    <w:p w14:paraId="72A56428" w14:textId="77777777" w:rsidR="008634D2" w:rsidRPr="008634D2" w:rsidRDefault="008634D2" w:rsidP="008634D2">
      <w:r w:rsidRPr="008634D2">
        <w:t xml:space="preserve">  </w:t>
      </w:r>
    </w:p>
    <w:p w14:paraId="4E005308" w14:textId="77777777" w:rsidR="008634D2" w:rsidRPr="008634D2" w:rsidRDefault="008634D2" w:rsidP="008634D2">
      <w:proofErr w:type="spellStart"/>
      <w:r w:rsidRPr="008634D2">
        <w:rPr>
          <w:b/>
          <w:bCs/>
        </w:rPr>
        <w:lastRenderedPageBreak/>
        <w:t>Rosela</w:t>
      </w:r>
      <w:proofErr w:type="spellEnd"/>
      <w:r w:rsidRPr="008634D2">
        <w:rPr>
          <w:b/>
          <w:bCs/>
        </w:rPr>
        <w:t xml:space="preserve"> </w:t>
      </w:r>
      <w:proofErr w:type="spellStart"/>
      <w:r w:rsidRPr="008634D2">
        <w:rPr>
          <w:b/>
          <w:bCs/>
        </w:rPr>
        <w:t>Ciko</w:t>
      </w:r>
      <w:proofErr w:type="spellEnd"/>
      <w:r w:rsidRPr="008634D2">
        <w:t xml:space="preserve"> – certyfikowana nauczycielka jogi z ponad 13-letnim doświadczeniem, ekonomistka z wykształcenia, a z pasji promotorka uważności, zdrowego ruchu i sztuki. Urodzona w Tiranie, od wielu lat związana z Wrocławiem, gdzie na co dzień prowadzi zajęcia, warsztaty oraz wyjazdy </w:t>
      </w:r>
      <w:proofErr w:type="spellStart"/>
      <w:r w:rsidRPr="008634D2">
        <w:t>jogowe</w:t>
      </w:r>
      <w:proofErr w:type="spellEnd"/>
      <w:r w:rsidRPr="008634D2">
        <w:t xml:space="preserve"> – także w swojej rodzinnej Albanii. W pracy łączy klasyczne podejście do jogi (m.in. metodą </w:t>
      </w:r>
      <w:proofErr w:type="spellStart"/>
      <w:r w:rsidRPr="008634D2">
        <w:t>Iyengara</w:t>
      </w:r>
      <w:proofErr w:type="spellEnd"/>
      <w:r w:rsidRPr="008634D2">
        <w:t xml:space="preserve">) z elementami treningu funkcjonalnego, akupresury oraz inspiracjami z praktyk Wschodu, takich jak tai chi. Jej styl nauczania jest przyjazny, uważny i kreatywny – oparty na głębokim słuchaniu ciała, szacunku dla jego ograniczeń, ale także odkrywaniu jego potencjału. </w:t>
      </w:r>
    </w:p>
    <w:p w14:paraId="7D7E4786" w14:textId="77777777" w:rsidR="008634D2" w:rsidRPr="008634D2" w:rsidRDefault="008634D2" w:rsidP="008634D2">
      <w:r w:rsidRPr="008634D2">
        <w:t xml:space="preserve">  </w:t>
      </w:r>
    </w:p>
    <w:p w14:paraId="708AD5EA" w14:textId="07779E4A" w:rsidR="008634D2" w:rsidRPr="008634D2" w:rsidRDefault="008634D2" w:rsidP="008634D2">
      <w:r w:rsidRPr="008634D2">
        <w:drawing>
          <wp:inline distT="0" distB="0" distL="0" distR="0" wp14:anchorId="0D421B59" wp14:editId="124E2729">
            <wp:extent cx="3362325" cy="2238375"/>
            <wp:effectExtent l="0" t="0" r="9525" b="9525"/>
            <wp:docPr id="141276216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D6420" w14:textId="77777777" w:rsidR="008634D2" w:rsidRPr="008634D2" w:rsidRDefault="008634D2" w:rsidP="008634D2">
      <w:r w:rsidRPr="008634D2">
        <w:t xml:space="preserve">_______________________________________________________________________________ </w:t>
      </w:r>
    </w:p>
    <w:p w14:paraId="6336EBAD" w14:textId="77777777" w:rsidR="008634D2" w:rsidRPr="008634D2" w:rsidRDefault="008634D2" w:rsidP="008634D2">
      <w:r w:rsidRPr="008634D2">
        <w:t xml:space="preserve">  </w:t>
      </w:r>
    </w:p>
    <w:p w14:paraId="4CFC33B3" w14:textId="77777777" w:rsidR="008634D2" w:rsidRPr="008634D2" w:rsidRDefault="008634D2" w:rsidP="008634D2">
      <w:r w:rsidRPr="008634D2">
        <w:rPr>
          <w:b/>
          <w:bCs/>
        </w:rPr>
        <w:t xml:space="preserve">Bong </w:t>
      </w:r>
      <w:proofErr w:type="spellStart"/>
      <w:r w:rsidRPr="008634D2">
        <w:rPr>
          <w:b/>
          <w:bCs/>
        </w:rPr>
        <w:t>Joon</w:t>
      </w:r>
      <w:proofErr w:type="spellEnd"/>
      <w:r w:rsidRPr="008634D2">
        <w:rPr>
          <w:b/>
          <w:bCs/>
        </w:rPr>
        <w:t>-ho: Filmowiec społecznie zaangażowany</w:t>
      </w:r>
      <w:r w:rsidRPr="008634D2">
        <w:t xml:space="preserve"> </w:t>
      </w:r>
      <w:r w:rsidRPr="008634D2">
        <w:br/>
      </w:r>
      <w:r w:rsidRPr="008634D2">
        <w:rPr>
          <w:b/>
          <w:bCs/>
        </w:rPr>
        <w:t>20 czerwca 2025 | godz. 17:00</w:t>
      </w:r>
      <w:r w:rsidRPr="008634D2">
        <w:t xml:space="preserve"> </w:t>
      </w:r>
      <w:r w:rsidRPr="008634D2">
        <w:br/>
      </w:r>
      <w:r w:rsidRPr="008634D2">
        <w:rPr>
          <w:b/>
          <w:bCs/>
        </w:rPr>
        <w:t>DBP | Rynek 58 | Biblioteka Koreańska</w:t>
      </w:r>
      <w:r w:rsidRPr="008634D2">
        <w:t xml:space="preserve"> </w:t>
      </w:r>
    </w:p>
    <w:p w14:paraId="02582A6E" w14:textId="77777777" w:rsidR="008634D2" w:rsidRPr="008634D2" w:rsidRDefault="008634D2" w:rsidP="008634D2">
      <w:r w:rsidRPr="008634D2">
        <w:rPr>
          <w:b/>
          <w:bCs/>
        </w:rPr>
        <w:t>wstęp wolny</w:t>
      </w:r>
      <w:r w:rsidRPr="008634D2">
        <w:t xml:space="preserve"> </w:t>
      </w:r>
    </w:p>
    <w:p w14:paraId="0B606D9E" w14:textId="77777777" w:rsidR="008634D2" w:rsidRPr="008634D2" w:rsidRDefault="008634D2" w:rsidP="008634D2">
      <w:r w:rsidRPr="008634D2">
        <w:t xml:space="preserve">  </w:t>
      </w:r>
    </w:p>
    <w:p w14:paraId="0D5A0DF6" w14:textId="77777777" w:rsidR="008634D2" w:rsidRPr="008634D2" w:rsidRDefault="008634D2" w:rsidP="008634D2">
      <w:r w:rsidRPr="008634D2">
        <w:t xml:space="preserve">Nie będzie przesadą stwierdzenie, że </w:t>
      </w:r>
      <w:proofErr w:type="spellStart"/>
      <w:r w:rsidRPr="008634D2">
        <w:t>Joon</w:t>
      </w:r>
      <w:proofErr w:type="spellEnd"/>
      <w:r w:rsidRPr="008634D2">
        <w:t xml:space="preserve">-ho Bong jest nie tylko jednym z najbardziej rozpoznawalnych reżyserów filmowych, lecz także symbolem renesansu południowokoreańskiego kina i jego międzynarodowych sukcesów. Bong zaliczany jest do grona „komercyjnych autorów” – twórców, którzy pracują w ramach kina </w:t>
      </w:r>
      <w:proofErr w:type="spellStart"/>
      <w:r w:rsidRPr="008634D2">
        <w:t>mainstreamowego</w:t>
      </w:r>
      <w:proofErr w:type="spellEnd"/>
      <w:r w:rsidRPr="008634D2">
        <w:t xml:space="preserve">, czerpiąc z popularnych gatunków filmowych, a jednocześnie dostarczają widzom dzieł wartościowych artystycznie, z wyraźnym autorskim stylem, wyróżniających się na tle całej południowokoreańskiej kinematografii. </w:t>
      </w:r>
    </w:p>
    <w:p w14:paraId="52D64C61" w14:textId="77777777" w:rsidR="008634D2" w:rsidRPr="008634D2" w:rsidRDefault="008634D2" w:rsidP="008634D2">
      <w:r w:rsidRPr="008634D2">
        <w:t>Podczas prelekcji Dawid Głownia przybliży uczestnikom i uczestniczkom dorobek reżysera takich filmów jak „</w:t>
      </w:r>
      <w:proofErr w:type="spellStart"/>
      <w:r w:rsidRPr="008634D2">
        <w:t>Parasite</w:t>
      </w:r>
      <w:proofErr w:type="spellEnd"/>
      <w:r w:rsidRPr="008634D2">
        <w:t>”, „</w:t>
      </w:r>
      <w:proofErr w:type="spellStart"/>
      <w:r w:rsidRPr="008634D2">
        <w:t>Snowpiercer</w:t>
      </w:r>
      <w:proofErr w:type="spellEnd"/>
      <w:r w:rsidRPr="008634D2">
        <w:t xml:space="preserve">: Arka przyszłości”, „Zagadka zbrodni” oraz niedawnego „Mickey 17”, opowie o przebiegu jego kariery oraz powracających w jego twórczości motywach i wątkach. Szczególny nacisk zostanie położony na obecny w każdym filmie Bonga – niezależnie od tego, czy jest to thriller, monster </w:t>
      </w:r>
      <w:proofErr w:type="spellStart"/>
      <w:r w:rsidRPr="008634D2">
        <w:t>movie</w:t>
      </w:r>
      <w:proofErr w:type="spellEnd"/>
      <w:r w:rsidRPr="008634D2">
        <w:t xml:space="preserve"> czy czarna komedia – aspekt społeczny, który stanowi wyraz jego wyjątkowej wrażliwości. </w:t>
      </w:r>
    </w:p>
    <w:p w14:paraId="023D14C6" w14:textId="77777777" w:rsidR="008634D2" w:rsidRPr="008634D2" w:rsidRDefault="008634D2" w:rsidP="008634D2">
      <w:r w:rsidRPr="008634D2">
        <w:t xml:space="preserve">Dawid Głownia – doktor nauk o sztuce, pracownik Instytutu Dziennikarstwa i Komunikacji Społecznej Uniwersytetu Wrocławskiego. Jego zainteresowania obejmują historię kina, ze szczególnym uwzględnieniem kinematografii Japonii i Korei Południowej, marginesy światowego kina </w:t>
      </w:r>
      <w:r w:rsidRPr="008634D2">
        <w:lastRenderedPageBreak/>
        <w:t xml:space="preserve">gatunkowego, historię amerykańskiego komiksu oraz społeczną refleksję nad kulturą popularną. Autor dwóch książek o kinie japońskim oraz licznych artykułów naukowych. W wolnym czasie prowadzi fanpage i blog pod nazwą Pan </w:t>
      </w:r>
      <w:proofErr w:type="spellStart"/>
      <w:r w:rsidRPr="008634D2">
        <w:t>Optykon</w:t>
      </w:r>
      <w:proofErr w:type="spellEnd"/>
      <w:r w:rsidRPr="008634D2">
        <w:t xml:space="preserve">. </w:t>
      </w:r>
    </w:p>
    <w:p w14:paraId="7C529E88" w14:textId="77777777" w:rsidR="008634D2" w:rsidRPr="008634D2" w:rsidRDefault="008634D2" w:rsidP="008634D2">
      <w:r w:rsidRPr="008634D2">
        <w:t xml:space="preserve">  </w:t>
      </w:r>
    </w:p>
    <w:p w14:paraId="0898C6DE" w14:textId="3C19059A" w:rsidR="008634D2" w:rsidRPr="008634D2" w:rsidRDefault="008634D2" w:rsidP="008634D2">
      <w:r w:rsidRPr="008634D2">
        <w:drawing>
          <wp:inline distT="0" distB="0" distL="0" distR="0" wp14:anchorId="3C1FE971" wp14:editId="69AD656D">
            <wp:extent cx="3343275" cy="2219325"/>
            <wp:effectExtent l="0" t="0" r="9525" b="9525"/>
            <wp:docPr id="2058060824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1D5A3" w14:textId="77777777" w:rsidR="008634D2" w:rsidRPr="008634D2" w:rsidRDefault="008634D2" w:rsidP="008634D2">
      <w:r w:rsidRPr="008634D2">
        <w:t xml:space="preserve">_______________________________________________________________________________ </w:t>
      </w:r>
    </w:p>
    <w:p w14:paraId="0F3DC7C0" w14:textId="77777777" w:rsidR="008634D2" w:rsidRPr="008634D2" w:rsidRDefault="008634D2" w:rsidP="008634D2">
      <w:r w:rsidRPr="008634D2">
        <w:t xml:space="preserve">  </w:t>
      </w:r>
    </w:p>
    <w:p w14:paraId="5024DC0D" w14:textId="77777777" w:rsidR="008634D2" w:rsidRPr="008634D2" w:rsidRDefault="008634D2" w:rsidP="008634D2">
      <w:r w:rsidRPr="008634D2">
        <w:rPr>
          <w:b/>
          <w:bCs/>
        </w:rPr>
        <w:t xml:space="preserve">Dyskusyjny Klub Książki "Zaczytany Rynek 58": </w:t>
      </w:r>
    </w:p>
    <w:p w14:paraId="311ACD9E" w14:textId="77777777" w:rsidR="008634D2" w:rsidRPr="008634D2" w:rsidRDefault="008634D2" w:rsidP="008634D2">
      <w:r w:rsidRPr="008634D2">
        <w:rPr>
          <w:b/>
          <w:bCs/>
          <w:i/>
          <w:iCs/>
        </w:rPr>
        <w:t>Kobiety ze słynnych obrazów – muzy, modelki, kochanki, czyli kto na nas zerka z płócien wielkich mistrzów</w:t>
      </w:r>
      <w:r w:rsidRPr="008634D2">
        <w:rPr>
          <w:b/>
          <w:bCs/>
        </w:rPr>
        <w:t>.</w:t>
      </w:r>
      <w:r w:rsidRPr="008634D2">
        <w:t xml:space="preserve"> </w:t>
      </w:r>
    </w:p>
    <w:p w14:paraId="6C4EF9A4" w14:textId="77777777" w:rsidR="008634D2" w:rsidRPr="008634D2" w:rsidRDefault="008634D2" w:rsidP="008634D2">
      <w:r w:rsidRPr="008634D2">
        <w:rPr>
          <w:b/>
          <w:bCs/>
        </w:rPr>
        <w:t>25 czerwca 2025 | godz. 16:00</w:t>
      </w:r>
      <w:r w:rsidRPr="008634D2">
        <w:t xml:space="preserve"> </w:t>
      </w:r>
    </w:p>
    <w:p w14:paraId="2CCC0137" w14:textId="77777777" w:rsidR="008634D2" w:rsidRPr="008634D2" w:rsidRDefault="008634D2" w:rsidP="008634D2">
      <w:r w:rsidRPr="008634D2">
        <w:rPr>
          <w:b/>
          <w:bCs/>
        </w:rPr>
        <w:t>DBP | Rynek 58 | Biblioteka Niemiecka</w:t>
      </w:r>
      <w:r w:rsidRPr="008634D2">
        <w:t xml:space="preserve"> </w:t>
      </w:r>
    </w:p>
    <w:p w14:paraId="29575F8B" w14:textId="77777777" w:rsidR="008634D2" w:rsidRPr="008634D2" w:rsidRDefault="008634D2" w:rsidP="008634D2">
      <w:r w:rsidRPr="008634D2">
        <w:rPr>
          <w:b/>
          <w:bCs/>
        </w:rPr>
        <w:t>wstęp wolny</w:t>
      </w:r>
      <w:r w:rsidRPr="008634D2">
        <w:t xml:space="preserve"> </w:t>
      </w:r>
    </w:p>
    <w:p w14:paraId="17F912B1" w14:textId="77777777" w:rsidR="008634D2" w:rsidRPr="008634D2" w:rsidRDefault="008634D2" w:rsidP="008634D2">
      <w:r w:rsidRPr="008634D2">
        <w:t xml:space="preserve">  </w:t>
      </w:r>
    </w:p>
    <w:p w14:paraId="494ED6CF" w14:textId="77777777" w:rsidR="008634D2" w:rsidRPr="008634D2" w:rsidRDefault="008634D2" w:rsidP="008634D2">
      <w:r w:rsidRPr="008634D2">
        <w:t xml:space="preserve">Zapraszamy do kamienicy przy Rynku 58, gdzie każda książka kryje w sobie wyjątkową i niepowtarzalną opowieść. </w:t>
      </w:r>
    </w:p>
    <w:p w14:paraId="70939A1D" w14:textId="77777777" w:rsidR="008634D2" w:rsidRPr="008634D2" w:rsidRDefault="008634D2" w:rsidP="008634D2">
      <w:r w:rsidRPr="008634D2">
        <w:t xml:space="preserve">Nasz Dyskusyjny Klub Książki jest przeznaczony dla dorosłych miłośników literatury, ze szczególnym uwzględnieniem biografii, reportaży oraz książek historycznych. Spotkania mają charakter otwarty, dlatego każdy zainteresowany może dołączyć do naszych rozmów. </w:t>
      </w:r>
    </w:p>
    <w:p w14:paraId="698C3F59" w14:textId="77777777" w:rsidR="008634D2" w:rsidRPr="008634D2" w:rsidRDefault="008634D2" w:rsidP="008634D2">
      <w:r w:rsidRPr="008634D2">
        <w:t xml:space="preserve">Spotykamy się raz w miesiącu, a forma spotkań bywa różnorodna – czasem są to wykłady, jednak szczególnie zachęcamy do aktywnej dyskusji i wymiany opinii w gronie pasjonatów literatury. </w:t>
      </w:r>
    </w:p>
    <w:p w14:paraId="44671A11" w14:textId="77777777" w:rsidR="008634D2" w:rsidRPr="008634D2" w:rsidRDefault="008634D2" w:rsidP="008634D2">
      <w:r w:rsidRPr="008634D2">
        <w:t xml:space="preserve">25 czerwca 2025 roku porozmawiamy o książce Iwony </w:t>
      </w:r>
      <w:proofErr w:type="spellStart"/>
      <w:r w:rsidRPr="008634D2">
        <w:t>Kienzler</w:t>
      </w:r>
      <w:proofErr w:type="spellEnd"/>
      <w:r w:rsidRPr="008634D2">
        <w:t xml:space="preserve"> „Kobiety ze słynnych obrazów – muzy, modelki, kochanki, czyli kto na nas zerka z płócien wielkich mistrzów”. </w:t>
      </w:r>
    </w:p>
    <w:p w14:paraId="425FC4C2" w14:textId="77777777" w:rsidR="008634D2" w:rsidRPr="008634D2" w:rsidRDefault="008634D2" w:rsidP="008634D2">
      <w:r w:rsidRPr="008634D2">
        <w:t xml:space="preserve">Publikacja ta zabiera czytelnika w fascynującą podróż po świecie sztuki, skupiając się na postaciach kobiet, które pojawiły się na słynnych obrazach wielkich mistrzów malarstwa. Autorka przedstawia nie tylko historie modelek i muz, ale także ich życie osobiste, wpływ na artystów oraz miejsce w historii sztuki. Książka odsłania tajemnice i konteksty powstawania dzieł, rzucając światło na często zapomniane kobiece sylwetki, które były inspiracją lub bohaterkami wielkich płócien. To pozycja, </w:t>
      </w:r>
      <w:r w:rsidRPr="008634D2">
        <w:lastRenderedPageBreak/>
        <w:t xml:space="preserve">która pozwala spojrzeć na obrazy z nowej perspektywy, zrozumieć relacje między artystami a kobietami oraz docenić ich rolę w kreowaniu historii kultury. </w:t>
      </w:r>
    </w:p>
    <w:p w14:paraId="6F0C245C" w14:textId="77777777" w:rsidR="008634D2" w:rsidRPr="008634D2" w:rsidRDefault="008634D2" w:rsidP="008634D2">
      <w:r w:rsidRPr="008634D2">
        <w:t xml:space="preserve">Serdecznie zapraszamy do udziału w dyskusji! </w:t>
      </w:r>
    </w:p>
    <w:p w14:paraId="3FDBCE1D" w14:textId="77777777" w:rsidR="008634D2" w:rsidRPr="008634D2" w:rsidRDefault="008634D2" w:rsidP="008634D2">
      <w:r w:rsidRPr="008634D2">
        <w:t xml:space="preserve">  </w:t>
      </w:r>
    </w:p>
    <w:p w14:paraId="6E7F0F91" w14:textId="5A451D17" w:rsidR="008634D2" w:rsidRPr="008634D2" w:rsidRDefault="008634D2" w:rsidP="008634D2">
      <w:r w:rsidRPr="008634D2">
        <w:drawing>
          <wp:inline distT="0" distB="0" distL="0" distR="0" wp14:anchorId="2F4B7229" wp14:editId="51AC4E4F">
            <wp:extent cx="3362325" cy="2228850"/>
            <wp:effectExtent l="0" t="0" r="9525" b="0"/>
            <wp:docPr id="1786897038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51022" w14:textId="77777777" w:rsidR="008634D2" w:rsidRPr="008634D2" w:rsidRDefault="008634D2" w:rsidP="008634D2">
      <w:r w:rsidRPr="008634D2">
        <w:t xml:space="preserve">_______________________________________________________________________________ </w:t>
      </w:r>
    </w:p>
    <w:p w14:paraId="5AC8B5E7" w14:textId="77777777" w:rsidR="008634D2" w:rsidRPr="008634D2" w:rsidRDefault="008634D2" w:rsidP="008634D2">
      <w:r w:rsidRPr="008634D2">
        <w:t xml:space="preserve">  </w:t>
      </w:r>
    </w:p>
    <w:p w14:paraId="60F738AE" w14:textId="77777777" w:rsidR="008634D2" w:rsidRPr="008634D2" w:rsidRDefault="008634D2" w:rsidP="008634D2">
      <w:r w:rsidRPr="008634D2">
        <w:rPr>
          <w:b/>
          <w:bCs/>
        </w:rPr>
        <w:t xml:space="preserve">Zgrajmy Się! Rozgrywki </w:t>
      </w:r>
      <w:proofErr w:type="spellStart"/>
      <w:r w:rsidRPr="008634D2">
        <w:rPr>
          <w:b/>
          <w:bCs/>
        </w:rPr>
        <w:t>planszówkowe</w:t>
      </w:r>
      <w:proofErr w:type="spellEnd"/>
      <w:r w:rsidRPr="008634D2">
        <w:rPr>
          <w:b/>
          <w:bCs/>
        </w:rPr>
        <w:t xml:space="preserve"> dla wszystkich w bibliotece</w:t>
      </w:r>
      <w:r w:rsidRPr="008634D2">
        <w:t xml:space="preserve"> </w:t>
      </w:r>
    </w:p>
    <w:p w14:paraId="07465C48" w14:textId="77777777" w:rsidR="008634D2" w:rsidRPr="008634D2" w:rsidRDefault="008634D2" w:rsidP="008634D2">
      <w:r w:rsidRPr="008634D2">
        <w:rPr>
          <w:b/>
          <w:bCs/>
        </w:rPr>
        <w:t>26 czerwca 2025 | godz. 16:00-21:00</w:t>
      </w:r>
      <w:r w:rsidRPr="008634D2">
        <w:t xml:space="preserve"> </w:t>
      </w:r>
      <w:r w:rsidRPr="008634D2">
        <w:br/>
      </w:r>
      <w:r w:rsidRPr="008634D2">
        <w:rPr>
          <w:b/>
          <w:bCs/>
        </w:rPr>
        <w:t>DBP | Rynek 58</w:t>
      </w:r>
      <w:r w:rsidRPr="008634D2">
        <w:t xml:space="preserve"> </w:t>
      </w:r>
      <w:r w:rsidRPr="008634D2">
        <w:br/>
      </w:r>
      <w:r w:rsidRPr="008634D2">
        <w:rPr>
          <w:b/>
          <w:bCs/>
        </w:rPr>
        <w:t>wstęp wolny</w:t>
      </w:r>
      <w:r w:rsidRPr="008634D2">
        <w:t xml:space="preserve"> </w:t>
      </w:r>
    </w:p>
    <w:p w14:paraId="314EED4E" w14:textId="77777777" w:rsidR="008634D2" w:rsidRPr="008634D2" w:rsidRDefault="008634D2" w:rsidP="008634D2">
      <w:r w:rsidRPr="008634D2">
        <w:br/>
        <w:t xml:space="preserve">Zapraszamy na otwarte, comiesięczne spotkania z grami planszowymi, które odbywają się w każdy ostatni czwartek miesiąca od godziny 16:00 do 21:00 w sali 35! </w:t>
      </w:r>
    </w:p>
    <w:p w14:paraId="3BF29730" w14:textId="77777777" w:rsidR="008634D2" w:rsidRPr="008634D2" w:rsidRDefault="008634D2" w:rsidP="008634D2">
      <w:r w:rsidRPr="008634D2">
        <w:t xml:space="preserve">To świetna okazja, aby: </w:t>
      </w:r>
    </w:p>
    <w:p w14:paraId="649EDBB6" w14:textId="77777777" w:rsidR="008634D2" w:rsidRPr="008634D2" w:rsidRDefault="008634D2" w:rsidP="008634D2">
      <w:r w:rsidRPr="008634D2">
        <w:t xml:space="preserve">- poznać nowe gry planszowe i nauczyć się zasad, </w:t>
      </w:r>
      <w:r w:rsidRPr="008634D2">
        <w:br/>
        <w:t xml:space="preserve">- spędzić czas w miłym towarzystwie, </w:t>
      </w:r>
      <w:r w:rsidRPr="008634D2">
        <w:br/>
        <w:t xml:space="preserve">- odkryć tytuły dostępne w naszej kolekcji do wypożyczenia. </w:t>
      </w:r>
      <w:r w:rsidRPr="008634D2">
        <w:br/>
        <w:t xml:space="preserve">Spotkania są otwarte dla wszystkich – bez względu na wiek czy doświadczenie w grach. Możesz przyjść sam, z rodziną lub przyjaciółmi. </w:t>
      </w:r>
    </w:p>
    <w:p w14:paraId="3D5FB5B3" w14:textId="77777777" w:rsidR="008634D2" w:rsidRPr="008634D2" w:rsidRDefault="008634D2" w:rsidP="008634D2">
      <w:r w:rsidRPr="008634D2">
        <w:t xml:space="preserve">Chętnie doradzamy przy wyborze gry oraz tłumaczymy zasady. </w:t>
      </w:r>
    </w:p>
    <w:p w14:paraId="1BCA730A" w14:textId="77777777" w:rsidR="008634D2" w:rsidRPr="008634D2" w:rsidRDefault="008634D2" w:rsidP="008634D2">
      <w:r w:rsidRPr="008634D2">
        <w:t xml:space="preserve">Na każdym spotkaniu mamy do zaoferowania nowe tytuły! </w:t>
      </w:r>
    </w:p>
    <w:p w14:paraId="40AC0666" w14:textId="77777777" w:rsidR="008634D2" w:rsidRPr="008634D2" w:rsidRDefault="008634D2" w:rsidP="008634D2">
      <w:r w:rsidRPr="008634D2">
        <w:t xml:space="preserve">Do zobaczenia przy planszy! </w:t>
      </w:r>
    </w:p>
    <w:p w14:paraId="227E40A3" w14:textId="77777777" w:rsidR="008634D2" w:rsidRPr="008634D2" w:rsidRDefault="008634D2" w:rsidP="008634D2">
      <w:r w:rsidRPr="008634D2">
        <w:t xml:space="preserve">  </w:t>
      </w:r>
    </w:p>
    <w:p w14:paraId="60826EED" w14:textId="77777777" w:rsidR="008634D2" w:rsidRPr="008634D2" w:rsidRDefault="008634D2" w:rsidP="008634D2">
      <w:r w:rsidRPr="008634D2">
        <w:t xml:space="preserve">  </w:t>
      </w:r>
    </w:p>
    <w:p w14:paraId="5C5E1780" w14:textId="77777777" w:rsidR="00BF5085" w:rsidRPr="008634D2" w:rsidRDefault="00BF5085" w:rsidP="008634D2"/>
    <w:sectPr w:rsidR="00BF5085" w:rsidRPr="00863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D2"/>
    <w:rsid w:val="00554648"/>
    <w:rsid w:val="00612968"/>
    <w:rsid w:val="008634D2"/>
    <w:rsid w:val="00BF5085"/>
    <w:rsid w:val="00CA14B1"/>
    <w:rsid w:val="00D9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6FEB"/>
  <w15:chartTrackingRefBased/>
  <w15:docId w15:val="{92AD577D-4DD7-42DD-8281-3D85119F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34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3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34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34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34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34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34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34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34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3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3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34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34D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34D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34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34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34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34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34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3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34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34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3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34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34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34D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3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34D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34D2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634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3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8b3fff9dea504cec9543c6aefa5feaea@open-xchange.com" TargetMode="External"/><Relationship Id="rId18" Type="http://schemas.openxmlformats.org/officeDocument/2006/relationships/hyperlink" Target="mailto:czesc@jogazrosela.p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cid:12502028eb06488893f29979b0a13fd4@open-xchange.com" TargetMode="External"/><Relationship Id="rId12" Type="http://schemas.openxmlformats.org/officeDocument/2006/relationships/image" Target="media/image5.jpeg"/><Relationship Id="rId17" Type="http://schemas.openxmlformats.org/officeDocument/2006/relationships/image" Target="cid:7e90c2788fc048e49e47840c373f2b8a@open-xchange.co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cid:084e6aba94884b99a7db27c02cff12c4@open-xchange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9d4856915b31486581d41ab898e22a03@open-xchange.com" TargetMode="External"/><Relationship Id="rId24" Type="http://schemas.openxmlformats.org/officeDocument/2006/relationships/image" Target="cid:c2602abf22ce43dd8d77c8f201e22aba@open-xchange.com" TargetMode="External"/><Relationship Id="rId5" Type="http://schemas.openxmlformats.org/officeDocument/2006/relationships/image" Target="cid:5ac86f86ae164cf5903d0d3e5e5e4823@open-xchange.com" TargetMode="External"/><Relationship Id="rId15" Type="http://schemas.openxmlformats.org/officeDocument/2006/relationships/image" Target="cid:34c79012250041fba3dc2073c0368e2f@open-xchange.com" TargetMode="External"/><Relationship Id="rId23" Type="http://schemas.openxmlformats.org/officeDocument/2006/relationships/image" Target="media/image10.jpeg"/><Relationship Id="rId10" Type="http://schemas.openxmlformats.org/officeDocument/2006/relationships/image" Target="media/image4.jpeg"/><Relationship Id="rId19" Type="http://schemas.openxmlformats.org/officeDocument/2006/relationships/image" Target="media/image8.jpeg"/><Relationship Id="rId4" Type="http://schemas.openxmlformats.org/officeDocument/2006/relationships/image" Target="media/image1.jpeg"/><Relationship Id="rId9" Type="http://schemas.openxmlformats.org/officeDocument/2006/relationships/image" Target="cid:fef8984639a446be8212a7296e73ff96@open-xchange.com" TargetMode="External"/><Relationship Id="rId14" Type="http://schemas.openxmlformats.org/officeDocument/2006/relationships/image" Target="media/image6.jpeg"/><Relationship Id="rId22" Type="http://schemas.openxmlformats.org/officeDocument/2006/relationships/image" Target="cid:e66f13c5affa42b3af7054c004ab4cc5@open-xchange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2466</Words>
  <Characters>14432</Characters>
  <Application>Microsoft Office Word</Application>
  <DocSecurity>0</DocSecurity>
  <Lines>555</Lines>
  <Paragraphs>237</Paragraphs>
  <ScaleCrop>false</ScaleCrop>
  <Company/>
  <LinksUpToDate>false</LinksUpToDate>
  <CharactersWithSpaces>16661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Olejnik</dc:creator>
  <cp:keywords/>
  <dc:description/>
  <cp:lastModifiedBy>Cezary Olejnik</cp:lastModifiedBy>
  <cp:revision>1</cp:revision>
  <dcterms:created xsi:type="dcterms:W3CDTF">2025-06-02T10:37:00Z</dcterms:created>
  <dcterms:modified xsi:type="dcterms:W3CDTF">2025-06-02T10:37:00Z</dcterms:modified>
</cp:coreProperties>
</file>